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208FAD66">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5FACCE65">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1E7E99DB">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3" w:hRule="atLeast"/>
          <w:jc w:val="center"/>
        </w:trPr>
        <w:tc>
          <w:tcPr>
            <w:tcW w:w="1505" w:type="dxa"/>
            <w:gridSpan w:val="2"/>
            <w:noWrap w:val="0"/>
            <w:vAlign w:val="top"/>
          </w:tcPr>
          <w:p w14:paraId="2CCF47F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293F4B6A">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357DA3C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085BD80B">
            <w:pPr>
              <w:pStyle w:val="2"/>
              <w:spacing w:line="460" w:lineRule="exact"/>
              <w:ind w:firstLine="1120" w:firstLineChars="400"/>
              <w:jc w:val="both"/>
              <w:rPr>
                <w:rFonts w:ascii="宋体" w:hAnsi="宋体" w:eastAsia="宋体"/>
                <w:sz w:val="24"/>
                <w:highlight w:val="none"/>
              </w:rPr>
            </w:pPr>
            <w:r>
              <w:rPr>
                <w:rFonts w:hint="eastAsia" w:ascii="宋体" w:hAnsi="宋体"/>
                <w:kern w:val="0"/>
                <w:sz w:val="28"/>
                <w:szCs w:val="28"/>
                <w:highlight w:val="none"/>
                <w:lang w:val="en-US" w:eastAsia="zh-CN"/>
              </w:rPr>
              <w:t>XXX</w:t>
            </w:r>
            <w:r>
              <w:rPr>
                <w:rFonts w:hint="eastAsia" w:ascii="宋体" w:hAnsi="宋体"/>
                <w:kern w:val="0"/>
                <w:sz w:val="28"/>
                <w:szCs w:val="28"/>
                <w:highlight w:val="none"/>
              </w:rPr>
              <w:t>吨</w:t>
            </w: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7B513B6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85C7779">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w:t>
            </w:r>
            <w:r>
              <w:rPr>
                <w:rFonts w:hint="eastAsia" w:ascii="宋体" w:hAnsi="宋体" w:eastAsia="宋体"/>
                <w:sz w:val="24"/>
                <w:highlight w:val="none"/>
                <w:lang w:val="en-US" w:eastAsia="zh-CN"/>
              </w:rPr>
              <w:t>稻</w:t>
            </w:r>
            <w:r>
              <w:rPr>
                <w:rFonts w:hint="eastAsia" w:ascii="宋体" w:hAnsi="宋体" w:eastAsia="宋体"/>
                <w:sz w:val="24"/>
                <w:highlight w:val="none"/>
              </w:rPr>
              <w:t>谷</w:t>
            </w:r>
          </w:p>
        </w:tc>
        <w:tc>
          <w:tcPr>
            <w:tcW w:w="817" w:type="dxa"/>
            <w:noWrap w:val="0"/>
            <w:vAlign w:val="top"/>
          </w:tcPr>
          <w:p w14:paraId="3487F56E">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5180AD3E">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5362446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lang w:val="en-US" w:eastAsia="zh-CN"/>
              </w:rPr>
              <w:t>生产</w:t>
            </w:r>
            <w:r>
              <w:rPr>
                <w:rFonts w:hint="eastAsia" w:ascii="宋体" w:hAnsi="宋体" w:eastAsia="宋体"/>
                <w:b/>
                <w:bCs/>
                <w:sz w:val="24"/>
                <w:highlight w:val="none"/>
              </w:rPr>
              <w:t>年度</w:t>
            </w:r>
          </w:p>
        </w:tc>
        <w:tc>
          <w:tcPr>
            <w:tcW w:w="2616" w:type="dxa"/>
            <w:noWrap w:val="0"/>
            <w:vAlign w:val="top"/>
          </w:tcPr>
          <w:p w14:paraId="35066D98">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4E86A3ED">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74E65832">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7BB6DBC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7ADAAA3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721BB28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6EE668B7">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散装</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6E241AC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1E781890">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7D601D0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73A37371">
            <w:pPr>
              <w:jc w:val="center"/>
              <w:rPr>
                <w:rFonts w:hint="eastAsia" w:ascii="宋体" w:hAnsi="宋体" w:eastAsia="宋体" w:cs="Times New Roman"/>
                <w:kern w:val="0"/>
                <w:sz w:val="24"/>
                <w:szCs w:val="24"/>
                <w:highlight w:val="none"/>
                <w:lang w:val="en-US" w:eastAsia="zh-CN" w:bidi="ar-SA"/>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0FD19F7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2CEE85A">
            <w:pPr>
              <w:widowControl/>
              <w:jc w:val="left"/>
              <w:rPr>
                <w:rFonts w:ascii="宋体" w:hAnsi="宋体"/>
                <w:kern w:val="0"/>
                <w:sz w:val="24"/>
              </w:rPr>
            </w:pPr>
            <w:r>
              <w:rPr>
                <w:rFonts w:hint="eastAsia" w:ascii="宋体" w:hAnsi="宋体"/>
                <w:kern w:val="0"/>
                <w:sz w:val="24"/>
              </w:rPr>
              <w:t>仓库车板交货</w:t>
            </w:r>
          </w:p>
          <w:p w14:paraId="7333D2B1">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759439B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60006217">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bookmarkStart w:id="0" w:name="_GoBack"/>
            <w:bookmarkEnd w:id="0"/>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0909CCE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ascii="宋体" w:hAnsi="宋体"/>
          <w:kern w:val="0"/>
          <w:sz w:val="24"/>
        </w:rPr>
      </w:pPr>
    </w:p>
    <w:p w14:paraId="03960EBB">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1CF54E31">
      <w:pPr>
        <w:autoSpaceDE w:val="0"/>
        <w:autoSpaceDN w:val="0"/>
        <w:adjustRightInd w:val="0"/>
        <w:spacing w:line="400" w:lineRule="exact"/>
        <w:rPr>
          <w:rFonts w:ascii="宋体" w:hAnsi="宋体"/>
          <w:kern w:val="0"/>
          <w:sz w:val="24"/>
        </w:rPr>
      </w:pPr>
    </w:p>
    <w:p w14:paraId="5B4F71D4">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 xml:space="preserve">（签字）：         </w:t>
      </w:r>
      <w:r>
        <w:rPr>
          <w:rFonts w:hint="eastAsia" w:ascii="宋体" w:hAnsi="宋体"/>
          <w:kern w:val="0"/>
          <w:sz w:val="24"/>
          <w:lang w:val="en-US" w:eastAsia="zh-CN"/>
        </w:rPr>
        <w:t xml:space="preserve">        法定代表人</w:t>
      </w:r>
      <w:r>
        <w:rPr>
          <w:rFonts w:hint="eastAsia" w:ascii="宋体" w:hAnsi="宋体"/>
          <w:kern w:val="0"/>
          <w:sz w:val="24"/>
        </w:rPr>
        <w:t>（签字）：</w:t>
      </w:r>
    </w:p>
    <w:p w14:paraId="2BCD1853">
      <w:pPr>
        <w:spacing w:line="400" w:lineRule="exact"/>
        <w:rPr>
          <w:rFonts w:ascii="宋体" w:hAnsi="宋体"/>
          <w:kern w:val="0"/>
          <w:sz w:val="24"/>
        </w:rPr>
      </w:pPr>
    </w:p>
    <w:p w14:paraId="0460CD93">
      <w:pPr>
        <w:spacing w:line="400" w:lineRule="exact"/>
        <w:rPr>
          <w:rFonts w:ascii="宋体" w:hAnsi="宋体"/>
          <w:kern w:val="0"/>
          <w:sz w:val="24"/>
        </w:rPr>
      </w:pPr>
    </w:p>
    <w:p w14:paraId="794915A1">
      <w:pPr>
        <w:spacing w:line="400" w:lineRule="exact"/>
        <w:rPr>
          <w:rFonts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685CC4F4">
      <w:pPr>
        <w:spacing w:line="400" w:lineRule="exact"/>
        <w:rPr>
          <w:rFonts w:ascii="宋体" w:hAnsi="宋体"/>
          <w:kern w:val="0"/>
          <w:sz w:val="24"/>
        </w:rPr>
      </w:pPr>
    </w:p>
    <w:p w14:paraId="47F9DDF3">
      <w:pPr>
        <w:spacing w:line="400" w:lineRule="exact"/>
        <w:rPr>
          <w:rFonts w:ascii="宋体" w:hAnsi="宋体"/>
          <w:sz w:val="24"/>
        </w:rPr>
      </w:pPr>
      <w:r>
        <w:rPr>
          <w:rFonts w:hint="eastAsia" w:ascii="宋体" w:hAnsi="宋体"/>
          <w:sz w:val="24"/>
        </w:rPr>
        <w:t>确认单位：梅州市嘉应粮食交易中心有限公司</w:t>
      </w:r>
    </w:p>
    <w:p w14:paraId="476D1730">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7</w:t>
      </w:r>
      <w:r>
        <w:rPr>
          <w:rFonts w:hint="eastAsia" w:ascii="宋体" w:hAnsi="宋体"/>
          <w:sz w:val="24"/>
        </w:rPr>
        <w:t>月</w:t>
      </w:r>
      <w:r>
        <w:rPr>
          <w:rFonts w:hint="eastAsia" w:ascii="宋体" w:hAnsi="宋体"/>
          <w:sz w:val="24"/>
          <w:lang w:val="en-US" w:eastAsia="zh-CN"/>
        </w:rPr>
        <w:t>2</w:t>
      </w:r>
      <w:r>
        <w:rPr>
          <w:rFonts w:hint="eastAsia" w:ascii="宋体" w:hAnsi="宋体"/>
          <w:sz w:val="24"/>
        </w:rPr>
        <w:t>日</w:t>
      </w: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w:t>
      </w:r>
      <w:r>
        <w:rPr>
          <w:rFonts w:hint="eastAsia"/>
          <w:sz w:val="28"/>
          <w:szCs w:val="28"/>
          <w:highlight w:val="none"/>
          <w:lang w:val="en-US" w:eastAsia="zh-CN"/>
        </w:rPr>
        <w:t>政府</w:t>
      </w:r>
      <w:r>
        <w:rPr>
          <w:rFonts w:hint="eastAsia"/>
          <w:sz w:val="28"/>
          <w:szCs w:val="28"/>
          <w:highlight w:val="none"/>
        </w:rPr>
        <w:t>储备粮</w:t>
      </w:r>
      <w:r>
        <w:rPr>
          <w:rFonts w:hint="eastAsia"/>
          <w:sz w:val="28"/>
          <w:szCs w:val="28"/>
          <w:highlight w:val="none"/>
          <w:lang w:val="en-US" w:eastAsia="zh-CN"/>
        </w:rPr>
        <w:t>食</w:t>
      </w:r>
      <w:r>
        <w:rPr>
          <w:rFonts w:hint="eastAsia"/>
          <w:sz w:val="28"/>
          <w:szCs w:val="28"/>
          <w:highlight w:val="none"/>
        </w:rPr>
        <w:t>质量安全</w:t>
      </w:r>
      <w:r>
        <w:rPr>
          <w:rFonts w:hint="eastAsia"/>
          <w:sz w:val="28"/>
          <w:szCs w:val="28"/>
          <w:highlight w:val="none"/>
          <w:lang w:val="en-US" w:eastAsia="zh-CN"/>
        </w:rPr>
        <w:t>管理</w:t>
      </w:r>
      <w:r>
        <w:rPr>
          <w:rFonts w:hint="eastAsia"/>
          <w:sz w:val="28"/>
          <w:szCs w:val="28"/>
          <w:highlight w:val="none"/>
        </w:rPr>
        <w:t>的通知》（粤粮监</w:t>
      </w:r>
      <w:r>
        <w:rPr>
          <w:rFonts w:hint="eastAsia" w:ascii="宋体" w:hAnsi="宋体" w:eastAsia="宋体"/>
          <w:sz w:val="28"/>
          <w:szCs w:val="28"/>
          <w:highlight w:val="none"/>
        </w:rPr>
        <w:t>〔</w:t>
      </w:r>
      <w:r>
        <w:rPr>
          <w:rFonts w:hint="eastAsia"/>
          <w:sz w:val="28"/>
          <w:szCs w:val="28"/>
          <w:highlight w:val="none"/>
        </w:rPr>
        <w:t>20</w:t>
      </w:r>
      <w:r>
        <w:rPr>
          <w:rFonts w:hint="eastAsia"/>
          <w:sz w:val="28"/>
          <w:szCs w:val="28"/>
          <w:highlight w:val="none"/>
          <w:lang w:val="en-US" w:eastAsia="zh-CN"/>
        </w:rPr>
        <w:t>22</w:t>
      </w:r>
      <w:r>
        <w:rPr>
          <w:rFonts w:hint="eastAsia" w:ascii="宋体" w:hAnsi="宋体" w:eastAsia="宋体"/>
          <w:sz w:val="28"/>
          <w:szCs w:val="28"/>
          <w:highlight w:val="none"/>
        </w:rPr>
        <w:t>〕</w:t>
      </w:r>
      <w:r>
        <w:rPr>
          <w:rFonts w:hint="eastAsia" w:eastAsia="宋体"/>
          <w:sz w:val="28"/>
          <w:szCs w:val="28"/>
          <w:highlight w:val="none"/>
          <w:lang w:val="en-US" w:eastAsia="zh-CN"/>
        </w:rPr>
        <w:t>46</w:t>
      </w:r>
      <w:r>
        <w:rPr>
          <w:rFonts w:hint="eastAsia"/>
          <w:sz w:val="28"/>
          <w:szCs w:val="28"/>
          <w:highlight w:val="none"/>
        </w:rPr>
        <w:t>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 xml:space="preserve">（签字）：    </w:t>
      </w:r>
      <w:r>
        <w:rPr>
          <w:rFonts w:hint="eastAsia"/>
          <w:sz w:val="28"/>
          <w:szCs w:val="28"/>
          <w:highlight w:val="none"/>
          <w:lang w:val="en-US" w:eastAsia="zh-CN"/>
        </w:rPr>
        <w:t xml:space="preserve">           法定代表人</w:t>
      </w:r>
      <w:r>
        <w:rPr>
          <w:rFonts w:hint="eastAsia"/>
          <w:sz w:val="28"/>
          <w:szCs w:val="28"/>
          <w:highlight w:val="none"/>
        </w:rPr>
        <w:t>（签字）：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w:t>
      </w:r>
    </w:p>
    <w:p w14:paraId="2243E028">
      <w:pPr>
        <w:spacing w:line="400" w:lineRule="exact"/>
        <w:jc w:val="right"/>
        <w:rPr>
          <w:rFonts w:hint="eastAsia" w:ascii="宋体" w:hAnsi="宋体"/>
          <w:sz w:val="24"/>
        </w:rPr>
      </w:pPr>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8825498"/>
    <w:rsid w:val="08F16230"/>
    <w:rsid w:val="09287923"/>
    <w:rsid w:val="0ABB6AF5"/>
    <w:rsid w:val="0ED542E3"/>
    <w:rsid w:val="0FF04DAF"/>
    <w:rsid w:val="10600B4C"/>
    <w:rsid w:val="134B44A5"/>
    <w:rsid w:val="14EE14FB"/>
    <w:rsid w:val="1B8145E4"/>
    <w:rsid w:val="1DFE5E90"/>
    <w:rsid w:val="20E454D6"/>
    <w:rsid w:val="22CF718A"/>
    <w:rsid w:val="233932BA"/>
    <w:rsid w:val="2B560404"/>
    <w:rsid w:val="2BE70D21"/>
    <w:rsid w:val="2CEC0444"/>
    <w:rsid w:val="2D0E623A"/>
    <w:rsid w:val="32426E05"/>
    <w:rsid w:val="33457AFA"/>
    <w:rsid w:val="363D3C7C"/>
    <w:rsid w:val="373E2F7E"/>
    <w:rsid w:val="3BBA2F5D"/>
    <w:rsid w:val="3C640829"/>
    <w:rsid w:val="3F8F7A8D"/>
    <w:rsid w:val="48734B68"/>
    <w:rsid w:val="4B30525C"/>
    <w:rsid w:val="4B3264D7"/>
    <w:rsid w:val="4F106454"/>
    <w:rsid w:val="53877A85"/>
    <w:rsid w:val="591470C9"/>
    <w:rsid w:val="5C875421"/>
    <w:rsid w:val="62D84861"/>
    <w:rsid w:val="661D2E56"/>
    <w:rsid w:val="71A6714E"/>
    <w:rsid w:val="726546B7"/>
    <w:rsid w:val="73F3387A"/>
    <w:rsid w:val="75F864F2"/>
    <w:rsid w:val="779001D6"/>
    <w:rsid w:val="78625326"/>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autoRedefine/>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3</Pages>
  <Words>1406</Words>
  <Characters>1508</Characters>
  <Lines>11</Lines>
  <Paragraphs>3</Paragraphs>
  <TotalTime>0</TotalTime>
  <ScaleCrop>false</ScaleCrop>
  <LinksUpToDate>false</LinksUpToDate>
  <CharactersWithSpaces>1592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2025-06-25T07:36:47Z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